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35708" w14:textId="32F4FFCB" w:rsidR="00BF5417" w:rsidRDefault="00BF5417" w:rsidP="00BF5417">
      <w:pPr>
        <w:pStyle w:val="Overskrift1"/>
        <w:rPr>
          <w:b/>
          <w:bCs/>
        </w:rPr>
      </w:pPr>
      <w:bookmarkStart w:id="0" w:name="_Hlk509947526"/>
      <w:bookmarkEnd w:id="0"/>
      <w:r>
        <w:rPr>
          <w:b/>
          <w:bCs/>
        </w:rPr>
        <w:t xml:space="preserve">Turneringsrapport </w:t>
      </w:r>
      <w:r w:rsidR="00D126B1">
        <w:rPr>
          <w:b/>
          <w:bCs/>
        </w:rPr>
        <w:t>Veteran NM 2022</w:t>
      </w:r>
      <w:r>
        <w:rPr>
          <w:b/>
          <w:bCs/>
        </w:rPr>
        <w:t>, 2</w:t>
      </w:r>
      <w:r w:rsidR="00D126B1">
        <w:rPr>
          <w:b/>
          <w:bCs/>
        </w:rPr>
        <w:t>3</w:t>
      </w:r>
      <w:r>
        <w:rPr>
          <w:b/>
          <w:bCs/>
        </w:rPr>
        <w:t>.-2</w:t>
      </w:r>
      <w:r w:rsidR="00D126B1">
        <w:rPr>
          <w:b/>
          <w:bCs/>
        </w:rPr>
        <w:t>4</w:t>
      </w:r>
      <w:r>
        <w:rPr>
          <w:b/>
          <w:bCs/>
        </w:rPr>
        <w:t>.</w:t>
      </w:r>
      <w:r w:rsidR="00D126B1">
        <w:rPr>
          <w:b/>
          <w:bCs/>
        </w:rPr>
        <w:t xml:space="preserve"> september</w:t>
      </w:r>
      <w:r>
        <w:rPr>
          <w:b/>
          <w:bCs/>
        </w:rPr>
        <w:t xml:space="preserve"> 202</w:t>
      </w:r>
      <w:r w:rsidR="00D126B1">
        <w:rPr>
          <w:b/>
          <w:bCs/>
        </w:rPr>
        <w:t>2</w:t>
      </w:r>
    </w:p>
    <w:p w14:paraId="40CE9FBA" w14:textId="4240EB87" w:rsidR="00BF5417" w:rsidRDefault="00BF5417" w:rsidP="00BF5417">
      <w:pPr>
        <w:rPr>
          <w:sz w:val="26"/>
          <w:szCs w:val="26"/>
        </w:rPr>
      </w:pPr>
      <w:r>
        <w:rPr>
          <w:sz w:val="26"/>
          <w:szCs w:val="26"/>
        </w:rPr>
        <w:t xml:space="preserve">Sted: </w:t>
      </w:r>
      <w:r w:rsidR="00D126B1">
        <w:rPr>
          <w:sz w:val="26"/>
          <w:szCs w:val="26"/>
        </w:rPr>
        <w:t>Søm squash Kristiansand</w:t>
      </w:r>
      <w:r>
        <w:rPr>
          <w:sz w:val="26"/>
          <w:szCs w:val="26"/>
        </w:rPr>
        <w:t xml:space="preserve">, </w:t>
      </w:r>
      <w:r w:rsidR="00D126B1">
        <w:rPr>
          <w:sz w:val="26"/>
          <w:szCs w:val="26"/>
        </w:rPr>
        <w:t>3</w:t>
      </w:r>
      <w:r>
        <w:rPr>
          <w:sz w:val="26"/>
          <w:szCs w:val="26"/>
        </w:rPr>
        <w:t xml:space="preserve"> baner</w:t>
      </w:r>
    </w:p>
    <w:p w14:paraId="51D289E5" w14:textId="728D853E" w:rsidR="00BF5417" w:rsidRDefault="00BF5417" w:rsidP="00BF5417">
      <w:pPr>
        <w:pStyle w:val="Listeavsnit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Arrangør: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126B1">
        <w:rPr>
          <w:sz w:val="26"/>
          <w:szCs w:val="26"/>
        </w:rPr>
        <w:t>Søm</w:t>
      </w:r>
      <w:r>
        <w:rPr>
          <w:sz w:val="26"/>
          <w:szCs w:val="26"/>
        </w:rPr>
        <w:t xml:space="preserve"> Squash Klubb</w:t>
      </w:r>
    </w:p>
    <w:p w14:paraId="1501028A" w14:textId="17DDB0AE" w:rsidR="00BF5417" w:rsidRDefault="00BF5417" w:rsidP="00BF5417">
      <w:pPr>
        <w:pStyle w:val="Listeavsnit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Antall spillere: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D126B1">
        <w:rPr>
          <w:sz w:val="26"/>
          <w:szCs w:val="26"/>
        </w:rPr>
        <w:t>28</w:t>
      </w:r>
      <w:r>
        <w:rPr>
          <w:sz w:val="26"/>
          <w:szCs w:val="26"/>
        </w:rPr>
        <w:t xml:space="preserve"> påmeldte </w:t>
      </w:r>
    </w:p>
    <w:p w14:paraId="62CB34A2" w14:textId="39FE44A2" w:rsidR="00BF5417" w:rsidRDefault="00BF5417" w:rsidP="00BF5417">
      <w:pPr>
        <w:pStyle w:val="Listeavsnit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Søknadsbeløp turneringsstøtte: </w:t>
      </w:r>
      <w:r>
        <w:rPr>
          <w:sz w:val="26"/>
          <w:szCs w:val="26"/>
        </w:rPr>
        <w:tab/>
      </w:r>
      <w:r w:rsidR="00D126B1">
        <w:rPr>
          <w:sz w:val="26"/>
          <w:szCs w:val="26"/>
        </w:rPr>
        <w:t>50</w:t>
      </w:r>
      <w:r>
        <w:rPr>
          <w:sz w:val="26"/>
          <w:szCs w:val="26"/>
        </w:rPr>
        <w:t>00 kr</w:t>
      </w:r>
    </w:p>
    <w:p w14:paraId="28AF1627" w14:textId="7ED5A157" w:rsidR="00BF5417" w:rsidRDefault="00BF5417" w:rsidP="00BF5417">
      <w:pPr>
        <w:pStyle w:val="Listeavsnitt"/>
        <w:numPr>
          <w:ilvl w:val="0"/>
          <w:numId w:val="1"/>
        </w:numPr>
        <w:rPr>
          <w:sz w:val="26"/>
          <w:szCs w:val="26"/>
        </w:rPr>
      </w:pPr>
      <w:r>
        <w:rPr>
          <w:sz w:val="26"/>
          <w:szCs w:val="26"/>
        </w:rPr>
        <w:t xml:space="preserve">Kontonummer: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3572DC">
        <w:rPr>
          <w:sz w:val="26"/>
          <w:szCs w:val="26"/>
        </w:rPr>
        <w:t>3060</w:t>
      </w:r>
      <w:r>
        <w:rPr>
          <w:sz w:val="26"/>
          <w:szCs w:val="26"/>
        </w:rPr>
        <w:t>.</w:t>
      </w:r>
      <w:r w:rsidR="003572DC">
        <w:rPr>
          <w:sz w:val="26"/>
          <w:szCs w:val="26"/>
        </w:rPr>
        <w:t>2</w:t>
      </w:r>
      <w:r>
        <w:rPr>
          <w:sz w:val="26"/>
          <w:szCs w:val="26"/>
        </w:rPr>
        <w:t>5.</w:t>
      </w:r>
      <w:r w:rsidR="003572DC">
        <w:rPr>
          <w:sz w:val="26"/>
          <w:szCs w:val="26"/>
        </w:rPr>
        <w:t>40622</w:t>
      </w:r>
    </w:p>
    <w:p w14:paraId="5FF18DD7" w14:textId="37277B39" w:rsidR="00BF5417" w:rsidRDefault="00BF5417" w:rsidP="00BF5417">
      <w:pPr>
        <w:rPr>
          <w:sz w:val="26"/>
          <w:szCs w:val="26"/>
        </w:rPr>
      </w:pPr>
      <w:r>
        <w:rPr>
          <w:sz w:val="26"/>
          <w:szCs w:val="26"/>
        </w:rPr>
        <w:t xml:space="preserve">Turneringen ble avholdt på </w:t>
      </w:r>
      <w:r w:rsidR="003572DC">
        <w:rPr>
          <w:sz w:val="26"/>
          <w:szCs w:val="26"/>
        </w:rPr>
        <w:t>Søm</w:t>
      </w:r>
      <w:r>
        <w:rPr>
          <w:sz w:val="26"/>
          <w:szCs w:val="26"/>
        </w:rPr>
        <w:t xml:space="preserve"> Squashsenter sine lokaler</w:t>
      </w:r>
      <w:r w:rsidR="003572DC">
        <w:rPr>
          <w:sz w:val="26"/>
          <w:szCs w:val="26"/>
        </w:rPr>
        <w:t xml:space="preserve"> i Kristiansand</w:t>
      </w:r>
      <w:r>
        <w:rPr>
          <w:sz w:val="26"/>
          <w:szCs w:val="26"/>
        </w:rPr>
        <w:t xml:space="preserve">. Det var </w:t>
      </w:r>
      <w:r w:rsidR="003572DC">
        <w:rPr>
          <w:sz w:val="26"/>
          <w:szCs w:val="26"/>
        </w:rPr>
        <w:t>god</w:t>
      </w:r>
      <w:r>
        <w:rPr>
          <w:sz w:val="26"/>
          <w:szCs w:val="26"/>
        </w:rPr>
        <w:t xml:space="preserve"> lokal deltakelse, </w:t>
      </w:r>
      <w:r w:rsidR="003572DC">
        <w:rPr>
          <w:sz w:val="26"/>
          <w:szCs w:val="26"/>
        </w:rPr>
        <w:t>og ellers tilreisende fra hele landet</w:t>
      </w:r>
      <w:r>
        <w:rPr>
          <w:sz w:val="26"/>
          <w:szCs w:val="26"/>
        </w:rPr>
        <w:t>.</w:t>
      </w:r>
    </w:p>
    <w:p w14:paraId="55DBA70F" w14:textId="6468CD23" w:rsidR="003572DC" w:rsidRDefault="003572DC" w:rsidP="00BF5417">
      <w:pPr>
        <w:rPr>
          <w:sz w:val="26"/>
          <w:szCs w:val="26"/>
        </w:rPr>
      </w:pPr>
      <w:r>
        <w:rPr>
          <w:sz w:val="26"/>
          <w:szCs w:val="26"/>
        </w:rPr>
        <w:t xml:space="preserve">I alle klassene ble det kjempet hardt. Dessverre er det sånn at noen også må tape når </w:t>
      </w:r>
      <w:r w:rsidR="00F51BEF">
        <w:rPr>
          <w:sz w:val="26"/>
          <w:szCs w:val="26"/>
        </w:rPr>
        <w:t>vi</w:t>
      </w:r>
      <w:r>
        <w:rPr>
          <w:sz w:val="26"/>
          <w:szCs w:val="26"/>
        </w:rPr>
        <w:t xml:space="preserve"> spiller kamper. </w:t>
      </w:r>
      <w:r w:rsidR="00FB58A8">
        <w:rPr>
          <w:sz w:val="26"/>
          <w:szCs w:val="26"/>
        </w:rPr>
        <w:t>Men t</w:t>
      </w:r>
      <w:r>
        <w:rPr>
          <w:sz w:val="26"/>
          <w:szCs w:val="26"/>
        </w:rPr>
        <w:t>urneringsledelsen og tilskuere</w:t>
      </w:r>
      <w:r w:rsidR="00FB58A8">
        <w:rPr>
          <w:sz w:val="26"/>
          <w:szCs w:val="26"/>
        </w:rPr>
        <w:t xml:space="preserve"> var</w:t>
      </w:r>
      <w:r w:rsidR="00642D9E">
        <w:rPr>
          <w:sz w:val="26"/>
          <w:szCs w:val="26"/>
        </w:rPr>
        <w:t xml:space="preserve"> imponerte over</w:t>
      </w:r>
      <w:r>
        <w:rPr>
          <w:sz w:val="26"/>
          <w:szCs w:val="26"/>
        </w:rPr>
        <w:t xml:space="preserve"> å se </w:t>
      </w:r>
      <w:r w:rsidR="00D01858">
        <w:rPr>
          <w:sz w:val="26"/>
          <w:szCs w:val="26"/>
        </w:rPr>
        <w:t>at alle spillere oppførte seg</w:t>
      </w:r>
      <w:r w:rsidR="00FB58A8">
        <w:rPr>
          <w:sz w:val="26"/>
          <w:szCs w:val="26"/>
        </w:rPr>
        <w:t>, i sportens rette ånd,</w:t>
      </w:r>
      <w:r w:rsidR="00D01858">
        <w:rPr>
          <w:sz w:val="26"/>
          <w:szCs w:val="26"/>
        </w:rPr>
        <w:t xml:space="preserve"> som gode tapere og gode vinnere. </w:t>
      </w:r>
    </w:p>
    <w:p w14:paraId="1452E3FF" w14:textId="0D836C5D" w:rsidR="00681197" w:rsidRDefault="00D01858" w:rsidP="00BF5417">
      <w:pPr>
        <w:rPr>
          <w:sz w:val="26"/>
          <w:szCs w:val="26"/>
        </w:rPr>
      </w:pPr>
      <w:r>
        <w:rPr>
          <w:sz w:val="26"/>
          <w:szCs w:val="26"/>
        </w:rPr>
        <w:t xml:space="preserve">Midt på dagen på lørdagen satte ivrige juniorer i gang med vaffel steking. </w:t>
      </w:r>
      <w:r w:rsidR="00681197">
        <w:rPr>
          <w:sz w:val="26"/>
          <w:szCs w:val="26"/>
        </w:rPr>
        <w:t xml:space="preserve">Vaflene gav spillere den energien de trengte for å yte det lille ekstra på banen. Litt seinere ble det servert lunsj. Fra </w:t>
      </w:r>
      <w:r w:rsidR="00642D9E">
        <w:rPr>
          <w:sz w:val="26"/>
          <w:szCs w:val="26"/>
        </w:rPr>
        <w:t>ca. kl.</w:t>
      </w:r>
      <w:r w:rsidR="00681197">
        <w:rPr>
          <w:sz w:val="26"/>
          <w:szCs w:val="26"/>
        </w:rPr>
        <w:t xml:space="preserve"> 1</w:t>
      </w:r>
      <w:r w:rsidR="00642D9E">
        <w:rPr>
          <w:sz w:val="26"/>
          <w:szCs w:val="26"/>
        </w:rPr>
        <w:t>6</w:t>
      </w:r>
      <w:r w:rsidR="00681197">
        <w:rPr>
          <w:sz w:val="26"/>
          <w:szCs w:val="26"/>
        </w:rPr>
        <w:t xml:space="preserve"> og utover ble finalene spilt.</w:t>
      </w:r>
      <w:r w:rsidR="00CB06CE">
        <w:rPr>
          <w:sz w:val="26"/>
          <w:szCs w:val="26"/>
        </w:rPr>
        <w:t xml:space="preserve"> Premieutdelingen ble tatt fortløpende etter hver finale. </w:t>
      </w:r>
      <w:r w:rsidR="00681197">
        <w:rPr>
          <w:sz w:val="26"/>
          <w:szCs w:val="26"/>
        </w:rPr>
        <w:t xml:space="preserve"> </w:t>
      </w:r>
      <w:r w:rsidR="00CB06CE">
        <w:rPr>
          <w:sz w:val="26"/>
          <w:szCs w:val="26"/>
        </w:rPr>
        <w:t xml:space="preserve">En del av kampene ble også direkte kringkastet til Facebook.  </w:t>
      </w:r>
      <w:r w:rsidR="00F51BEF">
        <w:rPr>
          <w:sz w:val="26"/>
          <w:szCs w:val="26"/>
        </w:rPr>
        <w:br/>
      </w:r>
      <w:r w:rsidR="00642D9E">
        <w:rPr>
          <w:sz w:val="26"/>
          <w:szCs w:val="26"/>
        </w:rPr>
        <w:br/>
        <w:t xml:space="preserve">Klokken 19 samlet </w:t>
      </w:r>
      <w:r w:rsidR="00F51BEF">
        <w:rPr>
          <w:sz w:val="26"/>
          <w:szCs w:val="26"/>
        </w:rPr>
        <w:t xml:space="preserve">spillerne </w:t>
      </w:r>
      <w:r w:rsidR="00642D9E">
        <w:rPr>
          <w:sz w:val="26"/>
          <w:szCs w:val="26"/>
        </w:rPr>
        <w:t xml:space="preserve">seg til bankett på et av byens utesteder. Det ble </w:t>
      </w:r>
      <w:r w:rsidR="00F51BEF">
        <w:rPr>
          <w:sz w:val="26"/>
          <w:szCs w:val="26"/>
        </w:rPr>
        <w:t xml:space="preserve">servert </w:t>
      </w:r>
      <w:r w:rsidR="00642D9E">
        <w:rPr>
          <w:sz w:val="26"/>
          <w:szCs w:val="26"/>
        </w:rPr>
        <w:t xml:space="preserve">god mat og godt drikke, og </w:t>
      </w:r>
      <w:r w:rsidR="00F51BEF">
        <w:rPr>
          <w:sz w:val="26"/>
          <w:szCs w:val="26"/>
        </w:rPr>
        <w:t xml:space="preserve">det ble </w:t>
      </w:r>
      <w:r w:rsidR="00642D9E">
        <w:rPr>
          <w:sz w:val="26"/>
          <w:szCs w:val="26"/>
        </w:rPr>
        <w:t xml:space="preserve">mye seriøst squash-faglig prat ut i de seine nattetimer. </w:t>
      </w:r>
      <w:r w:rsidR="00681197">
        <w:rPr>
          <w:sz w:val="26"/>
          <w:szCs w:val="26"/>
        </w:rPr>
        <w:t xml:space="preserve"> </w:t>
      </w:r>
    </w:p>
    <w:p w14:paraId="69588A66" w14:textId="69CF3169" w:rsidR="00ED4CB8" w:rsidRDefault="00642D9E" w:rsidP="00BF5417">
      <w:pPr>
        <w:rPr>
          <w:sz w:val="26"/>
          <w:szCs w:val="26"/>
        </w:rPr>
      </w:pPr>
      <w:r>
        <w:rPr>
          <w:sz w:val="26"/>
          <w:szCs w:val="26"/>
        </w:rPr>
        <w:t xml:space="preserve">Til slutt retter vi en stor takk til alle spillere som kom og bidro med godt humør og sportslig oppførsel, og </w:t>
      </w:r>
      <w:r w:rsidR="00ED4CB8">
        <w:rPr>
          <w:sz w:val="26"/>
          <w:szCs w:val="26"/>
        </w:rPr>
        <w:t>til juniorene og andre hjelpere som bidro. Tusen takk!</w:t>
      </w:r>
    </w:p>
    <w:p w14:paraId="511E5F2D" w14:textId="4CA76FCC" w:rsidR="00BF5417" w:rsidRDefault="00BF5417" w:rsidP="00BF5417">
      <w:pPr>
        <w:rPr>
          <w:sz w:val="26"/>
          <w:szCs w:val="26"/>
        </w:rPr>
      </w:pPr>
    </w:p>
    <w:tbl>
      <w:tblPr>
        <w:tblStyle w:val="Rutenettabell1lysuthevingsfarge1"/>
        <w:tblpPr w:leftFromText="141" w:rightFromText="141" w:vertAnchor="text" w:horzAnchor="margin" w:tblpY="418"/>
        <w:tblW w:w="898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694"/>
        <w:gridCol w:w="2539"/>
        <w:gridCol w:w="2427"/>
        <w:gridCol w:w="2320"/>
      </w:tblGrid>
      <w:tr w:rsidR="00771501" w14:paraId="3C92B6BA" w14:textId="77777777" w:rsidTr="00771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15362E12" w14:textId="77777777" w:rsidR="00771501" w:rsidRDefault="00771501">
            <w:pPr>
              <w:spacing w:line="240" w:lineRule="auto"/>
            </w:pPr>
            <w:r>
              <w:t>Klasse</w:t>
            </w:r>
          </w:p>
        </w:tc>
        <w:tc>
          <w:tcPr>
            <w:tcW w:w="253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6D2836A2" w14:textId="77777777" w:rsidR="00771501" w:rsidRDefault="0077150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1.plass</w:t>
            </w:r>
          </w:p>
        </w:tc>
        <w:tc>
          <w:tcPr>
            <w:tcW w:w="24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3AC4D1DF" w14:textId="77777777" w:rsidR="00771501" w:rsidRDefault="0077150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2.plass</w:t>
            </w:r>
          </w:p>
        </w:tc>
        <w:tc>
          <w:tcPr>
            <w:tcW w:w="232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right w:val="single" w:sz="4" w:space="0" w:color="B4C6E7" w:themeColor="accent1" w:themeTint="66"/>
            </w:tcBorders>
            <w:hideMark/>
          </w:tcPr>
          <w:p w14:paraId="2BB43CF1" w14:textId="77777777" w:rsidR="00771501" w:rsidRDefault="0077150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3.plass</w:t>
            </w:r>
          </w:p>
        </w:tc>
      </w:tr>
      <w:tr w:rsidR="00771501" w14:paraId="44ECE89B" w14:textId="77777777" w:rsidTr="00771501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378DADB" w14:textId="2C3A7A56" w:rsidR="00771501" w:rsidRDefault="00771501">
            <w:pPr>
              <w:spacing w:line="240" w:lineRule="auto"/>
            </w:pPr>
            <w:r>
              <w:t>Damer +35</w:t>
            </w:r>
          </w:p>
        </w:tc>
        <w:tc>
          <w:tcPr>
            <w:tcW w:w="253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3F14E1FB" w14:textId="2F049AC4" w:rsidR="00771501" w:rsidRPr="00FB58A8" w:rsidRDefault="00CB0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hyperlink r:id="rId5" w:history="1">
              <w:r w:rsidR="00FB58A8" w:rsidRPr="00FB58A8">
                <w:rPr>
                  <w:sz w:val="26"/>
                  <w:szCs w:val="26"/>
                </w:rPr>
                <w:t>Nathalie Kalvø</w:t>
              </w:r>
            </w:hyperlink>
          </w:p>
        </w:tc>
        <w:tc>
          <w:tcPr>
            <w:tcW w:w="24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F2E1D66" w14:textId="50FE55D4" w:rsidR="00771501" w:rsidRPr="00FB58A8" w:rsidRDefault="00CB0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hyperlink r:id="rId6" w:history="1">
              <w:r w:rsidR="00FB58A8" w:rsidRPr="00FB58A8">
                <w:rPr>
                  <w:sz w:val="26"/>
                  <w:szCs w:val="26"/>
                </w:rPr>
                <w:t>Astrid Østerhus</w:t>
              </w:r>
            </w:hyperlink>
          </w:p>
        </w:tc>
        <w:tc>
          <w:tcPr>
            <w:tcW w:w="232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72A82E8" w14:textId="38536993" w:rsidR="00771501" w:rsidRPr="00FB58A8" w:rsidRDefault="00CB0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hyperlink r:id="rId7" w:history="1">
              <w:r w:rsidR="00FB58A8" w:rsidRPr="00FB58A8">
                <w:rPr>
                  <w:sz w:val="26"/>
                  <w:szCs w:val="26"/>
                </w:rPr>
                <w:t>Gro Bjørgum</w:t>
              </w:r>
            </w:hyperlink>
          </w:p>
        </w:tc>
      </w:tr>
      <w:tr w:rsidR="00771501" w14:paraId="20081409" w14:textId="77777777" w:rsidTr="00771501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FA4527B" w14:textId="7BD40F91" w:rsidR="00771501" w:rsidRDefault="00771501">
            <w:pPr>
              <w:spacing w:line="240" w:lineRule="auto"/>
            </w:pPr>
            <w:r>
              <w:t>Herrer +35</w:t>
            </w:r>
          </w:p>
        </w:tc>
        <w:tc>
          <w:tcPr>
            <w:tcW w:w="253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5E3E4E2F" w14:textId="6909FA4C" w:rsidR="00771501" w:rsidRPr="00FB58A8" w:rsidRDefault="00CB0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hyperlink r:id="rId8" w:history="1">
              <w:r w:rsidR="00FB58A8" w:rsidRPr="00FB58A8">
                <w:rPr>
                  <w:sz w:val="26"/>
                  <w:szCs w:val="26"/>
                </w:rPr>
                <w:t>Lars Erik Jacobsen</w:t>
              </w:r>
            </w:hyperlink>
          </w:p>
        </w:tc>
        <w:tc>
          <w:tcPr>
            <w:tcW w:w="24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74A4D20" w14:textId="55363E01" w:rsidR="00771501" w:rsidRPr="00FB58A8" w:rsidRDefault="00CB0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hyperlink r:id="rId9" w:history="1">
              <w:r w:rsidR="00FB58A8" w:rsidRPr="00FB58A8">
                <w:rPr>
                  <w:sz w:val="26"/>
                  <w:szCs w:val="26"/>
                </w:rPr>
                <w:t>Jan Lindland</w:t>
              </w:r>
            </w:hyperlink>
          </w:p>
        </w:tc>
        <w:tc>
          <w:tcPr>
            <w:tcW w:w="232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87D7542" w14:textId="2652F677" w:rsidR="00771501" w:rsidRPr="00FB58A8" w:rsidRDefault="00CB0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hyperlink r:id="rId10" w:history="1">
              <w:r w:rsidR="00FB58A8" w:rsidRPr="00FB58A8">
                <w:rPr>
                  <w:sz w:val="26"/>
                  <w:szCs w:val="26"/>
                </w:rPr>
                <w:t>Ståle Tveter</w:t>
              </w:r>
            </w:hyperlink>
          </w:p>
        </w:tc>
      </w:tr>
      <w:tr w:rsidR="00771501" w14:paraId="08CACF33" w14:textId="77777777" w:rsidTr="00771501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70F55371" w14:textId="2F081335" w:rsidR="00771501" w:rsidRDefault="00771501">
            <w:pPr>
              <w:spacing w:line="240" w:lineRule="auto"/>
            </w:pPr>
            <w:r>
              <w:t>Herrer +45</w:t>
            </w:r>
          </w:p>
        </w:tc>
        <w:tc>
          <w:tcPr>
            <w:tcW w:w="253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A3B0E60" w14:textId="72DDA996" w:rsidR="00771501" w:rsidRPr="00FB58A8" w:rsidRDefault="00CB0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hyperlink r:id="rId11" w:history="1">
              <w:r w:rsidR="00FB58A8" w:rsidRPr="00FB58A8">
                <w:rPr>
                  <w:sz w:val="26"/>
                  <w:szCs w:val="26"/>
                </w:rPr>
                <w:t>Marius Kjeldahl</w:t>
              </w:r>
            </w:hyperlink>
          </w:p>
        </w:tc>
        <w:tc>
          <w:tcPr>
            <w:tcW w:w="24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36A330B3" w14:textId="241F53D0" w:rsidR="00771501" w:rsidRPr="00FB58A8" w:rsidRDefault="00CB0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hyperlink r:id="rId12" w:history="1">
              <w:r w:rsidR="00FB58A8" w:rsidRPr="00FB58A8">
                <w:rPr>
                  <w:sz w:val="26"/>
                  <w:szCs w:val="26"/>
                </w:rPr>
                <w:t>Jan Roger Moland</w:t>
              </w:r>
            </w:hyperlink>
          </w:p>
        </w:tc>
        <w:tc>
          <w:tcPr>
            <w:tcW w:w="232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D9002DE" w14:textId="67CD0AC4" w:rsidR="00771501" w:rsidRPr="00FB58A8" w:rsidRDefault="00CB0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hyperlink r:id="rId13" w:history="1">
              <w:r w:rsidR="00FB58A8" w:rsidRPr="00FB58A8">
                <w:rPr>
                  <w:sz w:val="26"/>
                  <w:szCs w:val="26"/>
                </w:rPr>
                <w:t>Gjerulf Noddeland</w:t>
              </w:r>
            </w:hyperlink>
          </w:p>
        </w:tc>
      </w:tr>
      <w:tr w:rsidR="00771501" w14:paraId="134AC033" w14:textId="77777777" w:rsidTr="00771501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77B951E" w14:textId="343E16DA" w:rsidR="00771501" w:rsidRDefault="00771501">
            <w:pPr>
              <w:spacing w:line="240" w:lineRule="auto"/>
            </w:pPr>
            <w:r>
              <w:t>Herrer +50</w:t>
            </w:r>
          </w:p>
        </w:tc>
        <w:tc>
          <w:tcPr>
            <w:tcW w:w="253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3B4105FE" w14:textId="247C7B19" w:rsidR="00771501" w:rsidRPr="00FB58A8" w:rsidRDefault="00CB06CE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hyperlink r:id="rId14" w:history="1">
              <w:r w:rsidR="00FB58A8" w:rsidRPr="00FB58A8">
                <w:rPr>
                  <w:sz w:val="26"/>
                  <w:szCs w:val="26"/>
                </w:rPr>
                <w:t>Eyvind Strømsvåg</w:t>
              </w:r>
            </w:hyperlink>
          </w:p>
        </w:tc>
        <w:tc>
          <w:tcPr>
            <w:tcW w:w="24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88FC454" w14:textId="70547AFE" w:rsidR="00771501" w:rsidRPr="00FB58A8" w:rsidRDefault="00FB58A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Trond Kolbeinshavn</w:t>
            </w:r>
          </w:p>
        </w:tc>
        <w:tc>
          <w:tcPr>
            <w:tcW w:w="232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E6BA94D" w14:textId="3EB01D23" w:rsidR="00771501" w:rsidRPr="00FB58A8" w:rsidRDefault="00FB58A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Ivar Strøm</w:t>
            </w:r>
          </w:p>
        </w:tc>
      </w:tr>
      <w:tr w:rsidR="00771501" w14:paraId="03030843" w14:textId="77777777" w:rsidTr="00771501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35BC141C" w14:textId="6FF247FC" w:rsidR="00771501" w:rsidRDefault="00771501">
            <w:pPr>
              <w:spacing w:line="240" w:lineRule="auto"/>
            </w:pPr>
            <w:r>
              <w:t>Herrer +55</w:t>
            </w:r>
          </w:p>
        </w:tc>
        <w:tc>
          <w:tcPr>
            <w:tcW w:w="253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7EED3113" w14:textId="646D6700" w:rsidR="00771501" w:rsidRPr="00F51BEF" w:rsidRDefault="00FB58A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51BEF">
              <w:rPr>
                <w:sz w:val="26"/>
                <w:szCs w:val="26"/>
              </w:rPr>
              <w:t>Rolf Torsvik</w:t>
            </w:r>
          </w:p>
        </w:tc>
        <w:tc>
          <w:tcPr>
            <w:tcW w:w="24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C808F53" w14:textId="16106F72" w:rsidR="00771501" w:rsidRPr="00F51BEF" w:rsidRDefault="00FB58A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51BEF">
              <w:rPr>
                <w:sz w:val="26"/>
                <w:szCs w:val="26"/>
              </w:rPr>
              <w:t>Erik Strømsvåg</w:t>
            </w:r>
          </w:p>
        </w:tc>
        <w:tc>
          <w:tcPr>
            <w:tcW w:w="232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1B0752DF" w14:textId="29A59DEE" w:rsidR="00771501" w:rsidRPr="00F51BEF" w:rsidRDefault="00FB58A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51BEF">
              <w:rPr>
                <w:sz w:val="26"/>
                <w:szCs w:val="26"/>
              </w:rPr>
              <w:t>Terje Amundsen</w:t>
            </w:r>
          </w:p>
        </w:tc>
      </w:tr>
      <w:tr w:rsidR="00771501" w14:paraId="7153946F" w14:textId="77777777" w:rsidTr="00771501">
        <w:trPr>
          <w:trHeight w:val="5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4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63AAF63F" w14:textId="392C4815" w:rsidR="00771501" w:rsidRDefault="00771501">
            <w:pPr>
              <w:spacing w:line="240" w:lineRule="auto"/>
            </w:pPr>
            <w:r>
              <w:t>Herrer +60</w:t>
            </w:r>
          </w:p>
        </w:tc>
        <w:tc>
          <w:tcPr>
            <w:tcW w:w="2539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04657B1E" w14:textId="16F2566D" w:rsidR="00771501" w:rsidRPr="00F51BEF" w:rsidRDefault="00FB58A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51BEF">
              <w:rPr>
                <w:sz w:val="26"/>
                <w:szCs w:val="26"/>
              </w:rPr>
              <w:t>Rolf Torsvik</w:t>
            </w:r>
          </w:p>
        </w:tc>
        <w:tc>
          <w:tcPr>
            <w:tcW w:w="2427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4430E4AC" w14:textId="7887905A" w:rsidR="00771501" w:rsidRPr="00F51BEF" w:rsidRDefault="00FB58A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51BEF">
              <w:rPr>
                <w:sz w:val="26"/>
                <w:szCs w:val="26"/>
              </w:rPr>
              <w:t>Guttorm Ræder</w:t>
            </w:r>
          </w:p>
        </w:tc>
        <w:tc>
          <w:tcPr>
            <w:tcW w:w="2320" w:type="dxa"/>
            <w:tcBorders>
              <w:top w:val="single" w:sz="4" w:space="0" w:color="B4C6E7" w:themeColor="accent1" w:themeTint="66"/>
              <w:left w:val="single" w:sz="4" w:space="0" w:color="B4C6E7" w:themeColor="accent1" w:themeTint="66"/>
              <w:bottom w:val="single" w:sz="4" w:space="0" w:color="B4C6E7" w:themeColor="accent1" w:themeTint="66"/>
              <w:right w:val="single" w:sz="4" w:space="0" w:color="B4C6E7" w:themeColor="accent1" w:themeTint="66"/>
            </w:tcBorders>
            <w:vAlign w:val="center"/>
          </w:tcPr>
          <w:p w14:paraId="22C16BDC" w14:textId="27308BD2" w:rsidR="00771501" w:rsidRPr="00F51BEF" w:rsidRDefault="00FB58A8">
            <w:pPr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F51BEF">
              <w:rPr>
                <w:sz w:val="26"/>
                <w:szCs w:val="26"/>
              </w:rPr>
              <w:t>Per Steine</w:t>
            </w:r>
          </w:p>
        </w:tc>
      </w:tr>
    </w:tbl>
    <w:p w14:paraId="26609E40" w14:textId="77777777" w:rsidR="00BF5417" w:rsidRDefault="00BF5417" w:rsidP="00BF5417"/>
    <w:p w14:paraId="63A3C1A9" w14:textId="77777777" w:rsidR="00BF5417" w:rsidRDefault="00BF5417" w:rsidP="00BF5417">
      <w:pPr>
        <w:rPr>
          <w:lang w:val="da-DK"/>
        </w:rPr>
      </w:pPr>
      <w:r>
        <w:rPr>
          <w:lang w:val="da-DK"/>
        </w:rPr>
        <w:t xml:space="preserve"> </w:t>
      </w:r>
    </w:p>
    <w:sectPr w:rsidR="00BF54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331CA0"/>
    <w:multiLevelType w:val="hybridMultilevel"/>
    <w:tmpl w:val="BF0821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1AB"/>
    <w:rsid w:val="003572DC"/>
    <w:rsid w:val="004641AB"/>
    <w:rsid w:val="00642D9E"/>
    <w:rsid w:val="00681197"/>
    <w:rsid w:val="007478BE"/>
    <w:rsid w:val="00771501"/>
    <w:rsid w:val="00BF5417"/>
    <w:rsid w:val="00CB06CE"/>
    <w:rsid w:val="00D01858"/>
    <w:rsid w:val="00D126B1"/>
    <w:rsid w:val="00ED4CB8"/>
    <w:rsid w:val="00F51BEF"/>
    <w:rsid w:val="00FB58A8"/>
    <w:rsid w:val="00FF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EF078"/>
  <w15:chartTrackingRefBased/>
  <w15:docId w15:val="{05EDC425-3BBA-453C-95A4-F6F3F06A2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5417"/>
    <w:pPr>
      <w:spacing w:line="256" w:lineRule="auto"/>
    </w:pPr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F54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BF54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nb-NO"/>
    </w:rPr>
  </w:style>
  <w:style w:type="paragraph" w:styleId="Listeavsnitt">
    <w:name w:val="List Paragraph"/>
    <w:basedOn w:val="Normal"/>
    <w:uiPriority w:val="34"/>
    <w:qFormat/>
    <w:rsid w:val="00BF5417"/>
    <w:pPr>
      <w:ind w:left="720"/>
      <w:contextualSpacing/>
    </w:pPr>
  </w:style>
  <w:style w:type="table" w:styleId="Rutenettabell1lysuthevingsfarge1">
    <w:name w:val="Grid Table 1 Light Accent 1"/>
    <w:basedOn w:val="Vanligtabell"/>
    <w:uiPriority w:val="46"/>
    <w:rsid w:val="00BF5417"/>
    <w:pPr>
      <w:spacing w:after="0" w:line="240" w:lineRule="auto"/>
    </w:pPr>
    <w:rPr>
      <w:lang w:val="nb-NO"/>
    </w:rPr>
    <w:tblPr>
      <w:tblStyleRowBandSize w:val="1"/>
      <w:tblStyleColBandSize w:val="1"/>
      <w:tblInd w:w="0" w:type="nil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kobling">
    <w:name w:val="Hyperlink"/>
    <w:basedOn w:val="Standardskriftforavsnitt"/>
    <w:uiPriority w:val="99"/>
    <w:semiHidden/>
    <w:unhideWhenUsed/>
    <w:rsid w:val="00FB58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4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nkedin.com/en/player/R000000076/lars-erik-jacobsen" TargetMode="External"/><Relationship Id="rId13" Type="http://schemas.openxmlformats.org/officeDocument/2006/relationships/hyperlink" Target="https://rankedin.com/en/player/R000005149/gjerulf-noddeland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ankedin.com/en/player/F000447043/gro-bjorgum" TargetMode="External"/><Relationship Id="rId12" Type="http://schemas.openxmlformats.org/officeDocument/2006/relationships/hyperlink" Target="https://rankedin.com/en/player/R000006803/jan-roger-molan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rankedin.com/en/player/R000014865/astrid-osterhus" TargetMode="External"/><Relationship Id="rId11" Type="http://schemas.openxmlformats.org/officeDocument/2006/relationships/hyperlink" Target="https://rankedin.com/en/player/R000000363/marius-kjeldahl" TargetMode="External"/><Relationship Id="rId5" Type="http://schemas.openxmlformats.org/officeDocument/2006/relationships/hyperlink" Target="https://rankedin.com/en/player/R000000641/nathalie-kalvo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rankedin.com/en/player/R000005653/stale-tvet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nkedin.com/en/player/R000032481/jan-lindland" TargetMode="External"/><Relationship Id="rId14" Type="http://schemas.openxmlformats.org/officeDocument/2006/relationships/hyperlink" Target="https://rankedin.com/en/player/R000005464/eyvind-stromsva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Eyvind Strømsvåg</dc:creator>
  <cp:keywords/>
  <dc:description/>
  <cp:lastModifiedBy>Eyvind Strømsvåg</cp:lastModifiedBy>
  <cp:revision>8</cp:revision>
  <dcterms:created xsi:type="dcterms:W3CDTF">2022-10-01T08:34:00Z</dcterms:created>
  <dcterms:modified xsi:type="dcterms:W3CDTF">2022-10-02T09:45:00Z</dcterms:modified>
</cp:coreProperties>
</file>